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F8F9B" w14:textId="06205CD5" w:rsidR="002468E9" w:rsidRDefault="001B1CCB" w:rsidP="001B1CCB">
      <w:pPr>
        <w:jc w:val="center"/>
        <w:rPr>
          <w:b/>
          <w:bCs/>
          <w:sz w:val="28"/>
          <w:szCs w:val="28"/>
        </w:rPr>
      </w:pPr>
      <w:r w:rsidRPr="001B1CCB">
        <w:rPr>
          <w:b/>
          <w:bCs/>
          <w:sz w:val="28"/>
          <w:szCs w:val="28"/>
        </w:rPr>
        <w:t>FURZEDOWN WARD SAFER NEIGHBOURHOOD PANEL MEETING</w:t>
      </w:r>
    </w:p>
    <w:p w14:paraId="71FA3BEB" w14:textId="19DEFECA" w:rsidR="001B1CCB" w:rsidRDefault="009E64A8" w:rsidP="001B1C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9E64A8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OCTOBER</w:t>
      </w:r>
      <w:r w:rsidR="001B1CCB">
        <w:rPr>
          <w:b/>
          <w:bCs/>
          <w:sz w:val="28"/>
          <w:szCs w:val="28"/>
        </w:rPr>
        <w:t xml:space="preserve"> 2025, St Alban’s church</w:t>
      </w:r>
    </w:p>
    <w:p w14:paraId="5D374E81" w14:textId="77777777" w:rsidR="001B1CCB" w:rsidRDefault="001B1CCB" w:rsidP="001B1CCB">
      <w:pPr>
        <w:jc w:val="center"/>
        <w:rPr>
          <w:b/>
          <w:bCs/>
          <w:sz w:val="28"/>
          <w:szCs w:val="28"/>
        </w:rPr>
      </w:pPr>
    </w:p>
    <w:p w14:paraId="770198C7" w14:textId="7781A463" w:rsidR="001B1CCB" w:rsidRDefault="001B1CCB" w:rsidP="00702270">
      <w:pPr>
        <w:jc w:val="both"/>
        <w:rPr>
          <w:sz w:val="24"/>
          <w:szCs w:val="24"/>
        </w:rPr>
      </w:pPr>
      <w:r w:rsidRPr="001B1CCB">
        <w:rPr>
          <w:sz w:val="24"/>
          <w:szCs w:val="24"/>
        </w:rPr>
        <w:t>Present:</w:t>
      </w:r>
      <w:r>
        <w:rPr>
          <w:sz w:val="24"/>
          <w:szCs w:val="24"/>
        </w:rPr>
        <w:t xml:space="preserve"> (Police) PC Andre Spinola, PC David Aldridge</w:t>
      </w:r>
    </w:p>
    <w:p w14:paraId="21A64625" w14:textId="6347835F" w:rsidR="001B1CCB" w:rsidRDefault="001B1CCB" w:rsidP="007022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(Panel members/public) </w:t>
      </w:r>
      <w:r w:rsidR="00AA75CF">
        <w:rPr>
          <w:sz w:val="24"/>
          <w:szCs w:val="24"/>
        </w:rPr>
        <w:t xml:space="preserve">Stacey Smith (chair),  Sue Clarke (vice-chair), </w:t>
      </w:r>
      <w:r w:rsidR="00DC4B4A">
        <w:rPr>
          <w:sz w:val="24"/>
          <w:szCs w:val="24"/>
        </w:rPr>
        <w:t>Roy</w:t>
      </w:r>
      <w:r w:rsidR="00D1358A">
        <w:rPr>
          <w:sz w:val="24"/>
          <w:szCs w:val="24"/>
        </w:rPr>
        <w:t xml:space="preserve"> and</w:t>
      </w:r>
      <w:r w:rsidR="00DC4B4A">
        <w:rPr>
          <w:sz w:val="24"/>
          <w:szCs w:val="24"/>
        </w:rPr>
        <w:t xml:space="preserve"> </w:t>
      </w:r>
      <w:r w:rsidR="00D1358A">
        <w:rPr>
          <w:sz w:val="24"/>
          <w:szCs w:val="24"/>
        </w:rPr>
        <w:t xml:space="preserve">Hanya </w:t>
      </w:r>
      <w:r w:rsidR="00DC4B4A">
        <w:rPr>
          <w:sz w:val="24"/>
          <w:szCs w:val="24"/>
        </w:rPr>
        <w:t xml:space="preserve">Anderson, </w:t>
      </w:r>
      <w:r w:rsidR="009E64A8">
        <w:rPr>
          <w:sz w:val="24"/>
          <w:szCs w:val="24"/>
        </w:rPr>
        <w:t xml:space="preserve">Niall Barrett, </w:t>
      </w:r>
      <w:r w:rsidR="00AA75CF">
        <w:rPr>
          <w:sz w:val="24"/>
          <w:szCs w:val="24"/>
        </w:rPr>
        <w:t xml:space="preserve">Michael Blair (Wandsworth Council – Community Safety Officer), </w:t>
      </w:r>
      <w:r>
        <w:rPr>
          <w:sz w:val="24"/>
          <w:szCs w:val="24"/>
        </w:rPr>
        <w:t xml:space="preserve">Jade Britton, </w:t>
      </w:r>
      <w:r w:rsidR="009E64A8">
        <w:rPr>
          <w:sz w:val="24"/>
          <w:szCs w:val="24"/>
        </w:rPr>
        <w:t xml:space="preserve">John Carraqinn, </w:t>
      </w:r>
      <w:r>
        <w:rPr>
          <w:sz w:val="24"/>
          <w:szCs w:val="24"/>
        </w:rPr>
        <w:t xml:space="preserve">Barbara Clay, </w:t>
      </w:r>
      <w:r w:rsidR="009E64A8">
        <w:rPr>
          <w:sz w:val="24"/>
          <w:szCs w:val="24"/>
        </w:rPr>
        <w:t xml:space="preserve">Abi Cullimore, </w:t>
      </w:r>
      <w:r>
        <w:rPr>
          <w:sz w:val="24"/>
          <w:szCs w:val="24"/>
        </w:rPr>
        <w:t xml:space="preserve">Deborah Clay, </w:t>
      </w:r>
      <w:r w:rsidR="005850D9">
        <w:rPr>
          <w:sz w:val="24"/>
          <w:szCs w:val="24"/>
        </w:rPr>
        <w:t xml:space="preserve">Ricarda Clay, </w:t>
      </w:r>
      <w:r w:rsidR="00AA75CF">
        <w:rPr>
          <w:sz w:val="24"/>
          <w:szCs w:val="24"/>
        </w:rPr>
        <w:t xml:space="preserve">Gemma Duggan, John Farebrother, Rosanna Ferrigato, </w:t>
      </w:r>
      <w:r>
        <w:rPr>
          <w:sz w:val="24"/>
          <w:szCs w:val="24"/>
        </w:rPr>
        <w:t xml:space="preserve">Judi Gasser (councillor), Trevor Hutton, Simon </w:t>
      </w:r>
      <w:r w:rsidR="007742EA">
        <w:rPr>
          <w:sz w:val="24"/>
          <w:szCs w:val="24"/>
        </w:rPr>
        <w:t>Kew</w:t>
      </w:r>
      <w:r>
        <w:rPr>
          <w:sz w:val="24"/>
          <w:szCs w:val="24"/>
        </w:rPr>
        <w:t xml:space="preserve">er, </w:t>
      </w:r>
      <w:r w:rsidR="005850D9">
        <w:rPr>
          <w:sz w:val="24"/>
          <w:szCs w:val="24"/>
        </w:rPr>
        <w:t xml:space="preserve">Amina Khatib, Ibrahim Khatib, </w:t>
      </w:r>
      <w:r w:rsidR="009E64A8">
        <w:rPr>
          <w:sz w:val="24"/>
          <w:szCs w:val="24"/>
        </w:rPr>
        <w:t xml:space="preserve">Sam Lewis, Alexandra Lupano, </w:t>
      </w:r>
      <w:r w:rsidR="005850D9">
        <w:rPr>
          <w:sz w:val="24"/>
          <w:szCs w:val="24"/>
        </w:rPr>
        <w:t xml:space="preserve">Manish Mehta, </w:t>
      </w:r>
      <w:r w:rsidR="009E64A8">
        <w:rPr>
          <w:sz w:val="24"/>
          <w:szCs w:val="24"/>
        </w:rPr>
        <w:t xml:space="preserve">Bram Paton, </w:t>
      </w:r>
      <w:r>
        <w:rPr>
          <w:sz w:val="24"/>
          <w:szCs w:val="24"/>
        </w:rPr>
        <w:t>Marc Richeux</w:t>
      </w:r>
      <w:r w:rsidR="00AA75CF">
        <w:rPr>
          <w:sz w:val="24"/>
          <w:szCs w:val="24"/>
        </w:rPr>
        <w:t xml:space="preserve"> (secretary)</w:t>
      </w:r>
      <w:r w:rsidR="009E64A8">
        <w:rPr>
          <w:sz w:val="24"/>
          <w:szCs w:val="24"/>
        </w:rPr>
        <w:t>, Audrey Silkin, Rosemary Serti</w:t>
      </w:r>
      <w:r w:rsidR="00DC4B4A" w:rsidRPr="00DC4B4A">
        <w:rPr>
          <w:sz w:val="24"/>
          <w:szCs w:val="24"/>
        </w:rPr>
        <w:t>, Lesley Theobold-Craig</w:t>
      </w:r>
      <w:r w:rsidR="004E6FD0">
        <w:rPr>
          <w:sz w:val="24"/>
          <w:szCs w:val="24"/>
        </w:rPr>
        <w:t xml:space="preserve"> (Neighbourhood Watch coordinator)</w:t>
      </w:r>
    </w:p>
    <w:p w14:paraId="0D1C0958" w14:textId="77777777" w:rsidR="00C446FF" w:rsidRDefault="00C446FF" w:rsidP="00702270">
      <w:pPr>
        <w:jc w:val="both"/>
        <w:rPr>
          <w:sz w:val="24"/>
          <w:szCs w:val="24"/>
        </w:rPr>
      </w:pPr>
    </w:p>
    <w:p w14:paraId="00FEE228" w14:textId="74FC6C19" w:rsidR="00C446FF" w:rsidRDefault="00C446FF" w:rsidP="00702270">
      <w:pPr>
        <w:jc w:val="both"/>
        <w:rPr>
          <w:sz w:val="24"/>
          <w:szCs w:val="24"/>
        </w:rPr>
      </w:pPr>
      <w:r>
        <w:rPr>
          <w:sz w:val="24"/>
          <w:szCs w:val="24"/>
        </w:rPr>
        <w:t>Priorities: questions and answers</w:t>
      </w:r>
    </w:p>
    <w:p w14:paraId="6F192C6B" w14:textId="77777777" w:rsidR="001B1CCB" w:rsidRDefault="001B1CCB" w:rsidP="00702270">
      <w:pPr>
        <w:jc w:val="both"/>
        <w:rPr>
          <w:sz w:val="24"/>
          <w:szCs w:val="24"/>
        </w:rPr>
      </w:pPr>
    </w:p>
    <w:p w14:paraId="64E181B9" w14:textId="6D8231B0" w:rsidR="001B1CCB" w:rsidRDefault="00C446FF" w:rsidP="0070227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Robbery</w:t>
      </w:r>
    </w:p>
    <w:p w14:paraId="75315BFF" w14:textId="5B1CFBB3" w:rsidR="00C446FF" w:rsidRDefault="00566EBA" w:rsidP="00F468C1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There had been 5 robberies in the past month. Not great, but better than the previous year.</w:t>
      </w:r>
    </w:p>
    <w:p w14:paraId="5B17CDE8" w14:textId="77777777" w:rsidR="00566EBA" w:rsidRDefault="00566EBA" w:rsidP="00F468C1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SNT had been engaging with Graveney students, as there had been a trend towards younger robbery suspects, as well as victims. A strategy was in place to tackle school thefts. </w:t>
      </w:r>
    </w:p>
    <w:p w14:paraId="44A780C0" w14:textId="2012B4C4" w:rsidR="00C446FF" w:rsidRDefault="00566EBA" w:rsidP="00F468C1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There was now a new ‘Child and Young People’ role within the local police team. They were doing more workshops in schools around safety issues and explaining police actions such as stop and search.</w:t>
      </w:r>
    </w:p>
    <w:p w14:paraId="3B30D932" w14:textId="77777777" w:rsidR="00C446FF" w:rsidRDefault="00C446FF" w:rsidP="00C446FF">
      <w:pPr>
        <w:pStyle w:val="ListParagraph"/>
        <w:jc w:val="both"/>
        <w:rPr>
          <w:sz w:val="24"/>
          <w:szCs w:val="24"/>
        </w:rPr>
      </w:pPr>
    </w:p>
    <w:p w14:paraId="0BB7F058" w14:textId="77777777" w:rsidR="00702270" w:rsidRDefault="00702270" w:rsidP="00702270">
      <w:pPr>
        <w:pStyle w:val="ListParagraph"/>
        <w:jc w:val="both"/>
        <w:rPr>
          <w:sz w:val="24"/>
          <w:szCs w:val="24"/>
        </w:rPr>
      </w:pPr>
    </w:p>
    <w:p w14:paraId="725066F4" w14:textId="2BC568EA" w:rsidR="00702270" w:rsidRDefault="00D20F2B" w:rsidP="0070227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Car </w:t>
      </w:r>
      <w:r w:rsidR="00566EBA">
        <w:rPr>
          <w:sz w:val="24"/>
          <w:szCs w:val="24"/>
        </w:rPr>
        <w:t>(</w:t>
      </w:r>
      <w:r>
        <w:rPr>
          <w:sz w:val="24"/>
          <w:szCs w:val="24"/>
        </w:rPr>
        <w:t>theft</w:t>
      </w:r>
      <w:r w:rsidR="00566EBA">
        <w:rPr>
          <w:sz w:val="24"/>
          <w:szCs w:val="24"/>
        </w:rPr>
        <w:t xml:space="preserve"> of/from)</w:t>
      </w:r>
    </w:p>
    <w:p w14:paraId="09EC4670" w14:textId="6CF2E52B" w:rsidR="00D20F2B" w:rsidRDefault="00566EBA" w:rsidP="00F468C1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There had been a reduction in the number of incidents.</w:t>
      </w:r>
    </w:p>
    <w:p w14:paraId="22FF192E" w14:textId="68D15B0D" w:rsidR="00D20F2B" w:rsidRDefault="00566EBA" w:rsidP="00F468C1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SNT would be patrolling overnight (</w:t>
      </w:r>
      <w:proofErr w:type="spellStart"/>
      <w:r>
        <w:rPr>
          <w:sz w:val="24"/>
          <w:szCs w:val="24"/>
        </w:rPr>
        <w:t>ie</w:t>
      </w:r>
      <w:proofErr w:type="spellEnd"/>
      <w:r>
        <w:rPr>
          <w:sz w:val="24"/>
          <w:szCs w:val="24"/>
        </w:rPr>
        <w:t xml:space="preserve"> changing their shift patterns) </w:t>
      </w:r>
      <w:proofErr w:type="gramStart"/>
      <w:r>
        <w:rPr>
          <w:sz w:val="24"/>
          <w:szCs w:val="24"/>
        </w:rPr>
        <w:t>in order to</w:t>
      </w:r>
      <w:proofErr w:type="gramEnd"/>
      <w:r>
        <w:rPr>
          <w:sz w:val="24"/>
          <w:szCs w:val="24"/>
        </w:rPr>
        <w:t xml:space="preserve"> catch perpetrators.</w:t>
      </w:r>
    </w:p>
    <w:p w14:paraId="75A399AA" w14:textId="5351DB8E" w:rsidR="00D20F2B" w:rsidRDefault="00566EBA" w:rsidP="00F468C1">
      <w:pPr>
        <w:pStyle w:val="ListParagraph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Funding had been </w:t>
      </w:r>
      <w:r w:rsidR="004F4DAD">
        <w:rPr>
          <w:sz w:val="24"/>
          <w:szCs w:val="24"/>
        </w:rPr>
        <w:t>obtained from the Mayor’s Office for Policing and Crime (MOPAC) for interceptor units. Applications had also been made for funds for free steering locks or other car safety measures.</w:t>
      </w:r>
    </w:p>
    <w:p w14:paraId="4531C59C" w14:textId="1185343A" w:rsidR="00F468C1" w:rsidRDefault="004F4DAD" w:rsidP="00F468C1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On a question about expected response times if a car is reported stolen, AS said there were 3 grades:</w:t>
      </w:r>
    </w:p>
    <w:p w14:paraId="06CF70F8" w14:textId="4B2FC8F6" w:rsidR="004F4DAD" w:rsidRDefault="004F4DAD" w:rsidP="004F4DAD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Immediate (7-12 minutes) – if the call was made at the time of theft</w:t>
      </w:r>
    </w:p>
    <w:p w14:paraId="674325DA" w14:textId="3B3EF49F" w:rsidR="004F4DAD" w:rsidRDefault="004F4DAD" w:rsidP="004F4DAD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Standard (1 hour) – if the theft had happened recently</w:t>
      </w:r>
    </w:p>
    <w:p w14:paraId="729F7F29" w14:textId="15ED72EB" w:rsidR="004F4DAD" w:rsidRDefault="004F4DAD" w:rsidP="004F4DAD">
      <w:pPr>
        <w:pStyle w:val="ListParagraph"/>
        <w:numPr>
          <w:ilvl w:val="1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Extended (SNT visit) – if the theft happened some time ago</w:t>
      </w:r>
    </w:p>
    <w:p w14:paraId="2AC19C51" w14:textId="7254ED02" w:rsidR="004F4DAD" w:rsidRDefault="004F4DAD" w:rsidP="004F4DAD">
      <w:pPr>
        <w:pStyle w:val="ListParagraph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SNT would be alerted to an ‘immediate’ call if they were in the area at the time. ANPR would also be alerted.</w:t>
      </w:r>
    </w:p>
    <w:p w14:paraId="67B73C1A" w14:textId="3D908366" w:rsidR="00D20F2B" w:rsidRDefault="004F4DAD" w:rsidP="00F468C1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Question about what type of cars were being targeted – basically high-performance cars.</w:t>
      </w:r>
    </w:p>
    <w:p w14:paraId="67C71EF0" w14:textId="538CB636" w:rsidR="005A76C1" w:rsidRDefault="004F4DAD" w:rsidP="00F468C1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public were urged to report people trying car doors in a street.</w:t>
      </w:r>
    </w:p>
    <w:p w14:paraId="2688E5F0" w14:textId="77777777" w:rsidR="005A76C1" w:rsidRDefault="005A76C1" w:rsidP="00AB1F41">
      <w:pPr>
        <w:pStyle w:val="ListParagraph"/>
        <w:jc w:val="both"/>
        <w:rPr>
          <w:b/>
          <w:bCs/>
          <w:sz w:val="24"/>
          <w:szCs w:val="24"/>
        </w:rPr>
      </w:pPr>
    </w:p>
    <w:p w14:paraId="54D6B6A4" w14:textId="77777777" w:rsidR="00E11D34" w:rsidRDefault="00E11D34" w:rsidP="00AB1F41">
      <w:pPr>
        <w:pStyle w:val="ListParagraph"/>
        <w:jc w:val="both"/>
        <w:rPr>
          <w:b/>
          <w:bCs/>
          <w:sz w:val="24"/>
          <w:szCs w:val="24"/>
        </w:rPr>
      </w:pPr>
    </w:p>
    <w:p w14:paraId="73296A3C" w14:textId="77777777" w:rsidR="00E11D34" w:rsidRDefault="00E11D34" w:rsidP="00AB1F41">
      <w:pPr>
        <w:pStyle w:val="ListParagraph"/>
        <w:jc w:val="both"/>
        <w:rPr>
          <w:b/>
          <w:bCs/>
          <w:sz w:val="24"/>
          <w:szCs w:val="24"/>
        </w:rPr>
      </w:pPr>
    </w:p>
    <w:p w14:paraId="47E3B002" w14:textId="77777777" w:rsidR="00E11D34" w:rsidRPr="00F567DE" w:rsidRDefault="00E11D34" w:rsidP="00AB1F41">
      <w:pPr>
        <w:pStyle w:val="ListParagraph"/>
        <w:jc w:val="both"/>
        <w:rPr>
          <w:b/>
          <w:bCs/>
          <w:sz w:val="24"/>
          <w:szCs w:val="24"/>
        </w:rPr>
      </w:pPr>
    </w:p>
    <w:p w14:paraId="3BE3E6E0" w14:textId="03B77ABA" w:rsidR="00170C20" w:rsidRPr="00F468C1" w:rsidRDefault="00F468C1" w:rsidP="00F468C1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F468C1">
        <w:rPr>
          <w:sz w:val="24"/>
          <w:szCs w:val="24"/>
        </w:rPr>
        <w:lastRenderedPageBreak/>
        <w:t>Anti Social Behaviour</w:t>
      </w:r>
    </w:p>
    <w:p w14:paraId="6EB50B68" w14:textId="13763FD6" w:rsidR="00170C20" w:rsidRDefault="00E11D34" w:rsidP="00170C2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SNT had been able to talk to </w:t>
      </w:r>
      <w:proofErr w:type="gramStart"/>
      <w:r>
        <w:rPr>
          <w:sz w:val="24"/>
          <w:szCs w:val="24"/>
        </w:rPr>
        <w:t>a number of</w:t>
      </w:r>
      <w:proofErr w:type="gramEnd"/>
      <w:r>
        <w:rPr>
          <w:sz w:val="24"/>
          <w:szCs w:val="24"/>
        </w:rPr>
        <w:t xml:space="preserve"> people for a variety of ASB offences with a graded set of responses (</w:t>
      </w:r>
      <w:proofErr w:type="spellStart"/>
      <w:r>
        <w:rPr>
          <w:sz w:val="24"/>
          <w:szCs w:val="24"/>
        </w:rPr>
        <w:t>eg</w:t>
      </w:r>
      <w:proofErr w:type="spellEnd"/>
      <w:r>
        <w:rPr>
          <w:sz w:val="24"/>
          <w:szCs w:val="24"/>
        </w:rPr>
        <w:t xml:space="preserve"> warning, fine, or arrest).</w:t>
      </w:r>
    </w:p>
    <w:p w14:paraId="36360F67" w14:textId="7C6A2706" w:rsidR="00E11D34" w:rsidRDefault="00E11D34" w:rsidP="00170C2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People were encouraged to report ASB anonymously via the SNT or Crimestoppers.</w:t>
      </w:r>
    </w:p>
    <w:p w14:paraId="231434F2" w14:textId="08D869F2" w:rsidR="00E11D34" w:rsidRDefault="00E11D34" w:rsidP="00170C2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Fly-tipping: this was a council as well as police issue – Ben Tickle was the council officer dealing with this. Cameras had been put up in fly-tipping ‘hot </w:t>
      </w:r>
      <w:proofErr w:type="gramStart"/>
      <w:r>
        <w:rPr>
          <w:sz w:val="24"/>
          <w:szCs w:val="24"/>
        </w:rPr>
        <w:t>spots’</w:t>
      </w:r>
      <w:proofErr w:type="gramEnd"/>
      <w:r>
        <w:rPr>
          <w:sz w:val="24"/>
          <w:szCs w:val="24"/>
        </w:rPr>
        <w:t>. Police would stop vehicles loaded up with rubbish. NB pointed out that a licence was needed to carry rubbish and so that could legitimately be checked. The police were liaising with the council and refuse collection companies (</w:t>
      </w:r>
      <w:proofErr w:type="spellStart"/>
      <w:r>
        <w:rPr>
          <w:sz w:val="24"/>
          <w:szCs w:val="24"/>
        </w:rPr>
        <w:t>eg</w:t>
      </w:r>
      <w:proofErr w:type="spellEnd"/>
      <w:r>
        <w:rPr>
          <w:sz w:val="24"/>
          <w:szCs w:val="24"/>
        </w:rPr>
        <w:t xml:space="preserve"> Veolia).</w:t>
      </w:r>
    </w:p>
    <w:p w14:paraId="4F667558" w14:textId="458FB39C" w:rsidR="00E11D34" w:rsidRDefault="00E11D34" w:rsidP="00170C2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Ongoing issues re cyclists and moped users around the Eardley Rd/</w:t>
      </w:r>
      <w:proofErr w:type="spellStart"/>
      <w:r>
        <w:rPr>
          <w:sz w:val="24"/>
          <w:szCs w:val="24"/>
        </w:rPr>
        <w:t>Blegborough</w:t>
      </w:r>
      <w:proofErr w:type="spellEnd"/>
      <w:r>
        <w:rPr>
          <w:sz w:val="24"/>
          <w:szCs w:val="24"/>
        </w:rPr>
        <w:t xml:space="preserve"> Road/Leverson Street triangle. </w:t>
      </w:r>
      <w:r w:rsidR="00015958">
        <w:rPr>
          <w:sz w:val="24"/>
          <w:szCs w:val="24"/>
        </w:rPr>
        <w:t>Residents reported that t</w:t>
      </w:r>
      <w:r>
        <w:rPr>
          <w:sz w:val="24"/>
          <w:szCs w:val="24"/>
        </w:rPr>
        <w:t>he measures so far put in place had not made any lasting difference.</w:t>
      </w:r>
      <w:r w:rsidR="00FE0EF4">
        <w:rPr>
          <w:sz w:val="24"/>
          <w:szCs w:val="24"/>
        </w:rPr>
        <w:t xml:space="preserve"> MB advised that Highways needed to be involved in producing a scheme. It was requested that Henry Cheung from Highways be asked to attend the next meeting.</w:t>
      </w:r>
    </w:p>
    <w:p w14:paraId="4477A7C0" w14:textId="14E59909" w:rsidR="00FE0EF4" w:rsidRDefault="00FE0EF4" w:rsidP="00FE0EF4">
      <w:pPr>
        <w:pStyle w:val="ListParagraph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It was suggested that signage should be put up to direct cyclists via Anvil Close/Besley Street as a safe route. MB said this could be looked at after further cameras had been installed. He also said that enforcement officers could be asked to be there at appropriate times.</w:t>
      </w:r>
    </w:p>
    <w:p w14:paraId="1618AB23" w14:textId="0635E389" w:rsidR="00FE0EF4" w:rsidRPr="00FE0EF4" w:rsidRDefault="00FE0EF4" w:rsidP="00FE0EF4">
      <w:pPr>
        <w:pStyle w:val="ListParagraph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It was advised that if residents wanted to request further action, a petition to Wandsworth Council needed 51% of residents on the street to sign.</w:t>
      </w:r>
    </w:p>
    <w:p w14:paraId="231FB430" w14:textId="3A82E403" w:rsidR="00FE0EF4" w:rsidRDefault="00FE0EF4" w:rsidP="00FE0EF4">
      <w:pPr>
        <w:ind w:left="108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Action: MB/SS to invite Henry Cheung to a site visit and to next meeting</w:t>
      </w:r>
    </w:p>
    <w:p w14:paraId="263F42EF" w14:textId="77777777" w:rsidR="00A57F90" w:rsidRDefault="00A57F90" w:rsidP="00A57F90">
      <w:pPr>
        <w:pStyle w:val="ListParagraph"/>
        <w:ind w:left="1440"/>
        <w:jc w:val="both"/>
        <w:rPr>
          <w:sz w:val="24"/>
          <w:szCs w:val="24"/>
        </w:rPr>
      </w:pPr>
    </w:p>
    <w:p w14:paraId="41338B58" w14:textId="574A1D50" w:rsidR="00A57F90" w:rsidRDefault="00D76941" w:rsidP="00A57F90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Violence against women and girls</w:t>
      </w:r>
    </w:p>
    <w:p w14:paraId="2E0D6416" w14:textId="4D47B0AF" w:rsidR="00A57F90" w:rsidRDefault="00D76941" w:rsidP="00A57F9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 reported that the Cassandra Centre had </w:t>
      </w:r>
      <w:r w:rsidR="00FE0EF4">
        <w:rPr>
          <w:sz w:val="24"/>
          <w:szCs w:val="24"/>
        </w:rPr>
        <w:t>not been able to get the funding they needed. JG offered to speak to them and PC</w:t>
      </w:r>
      <w:r w:rsidR="00C609C9">
        <w:rPr>
          <w:sz w:val="24"/>
          <w:szCs w:val="24"/>
        </w:rPr>
        <w:t xml:space="preserve"> </w:t>
      </w:r>
      <w:r w:rsidR="00C114F5" w:rsidRPr="00C114F5">
        <w:rPr>
          <w:color w:val="000000" w:themeColor="text1"/>
          <w:sz w:val="24"/>
          <w:szCs w:val="24"/>
        </w:rPr>
        <w:t>Cressida Wilson</w:t>
      </w:r>
      <w:r w:rsidR="00FE0EF4" w:rsidRPr="00C114F5">
        <w:rPr>
          <w:color w:val="000000" w:themeColor="text1"/>
          <w:sz w:val="24"/>
          <w:szCs w:val="24"/>
        </w:rPr>
        <w:t xml:space="preserve"> </w:t>
      </w:r>
      <w:r w:rsidR="00FE0EF4">
        <w:rPr>
          <w:sz w:val="24"/>
          <w:szCs w:val="24"/>
        </w:rPr>
        <w:t>(VAWG lead</w:t>
      </w:r>
      <w:r w:rsidR="00C609C9">
        <w:rPr>
          <w:sz w:val="24"/>
          <w:szCs w:val="24"/>
        </w:rPr>
        <w:t xml:space="preserve"> for the area) said they were welcome to email her.</w:t>
      </w:r>
    </w:p>
    <w:p w14:paraId="3737FFF2" w14:textId="641CFF55" w:rsidR="00C609C9" w:rsidRPr="00C609C9" w:rsidRDefault="00C609C9" w:rsidP="00C609C9">
      <w:pPr>
        <w:ind w:left="10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Action: TH to connect Cassandra Centre with JG.</w:t>
      </w:r>
    </w:p>
    <w:p w14:paraId="4430CD54" w14:textId="352B8915" w:rsidR="00A57F90" w:rsidRDefault="00C609C9" w:rsidP="00A57F9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Operation targeting licensed premises around Tooting Broadway – giving advice, handing out safety devices.</w:t>
      </w:r>
    </w:p>
    <w:p w14:paraId="3159E673" w14:textId="1B7CADDD" w:rsidR="00D76941" w:rsidRDefault="00C609C9" w:rsidP="00A57F9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CCTV cars were targeting ASB hot spots.</w:t>
      </w:r>
    </w:p>
    <w:p w14:paraId="1D6B7837" w14:textId="0E478133" w:rsidR="00DD4A4F" w:rsidRDefault="00C609C9" w:rsidP="00A57F9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New council contractors would be cutting back bushes by the route from North Drive to the bus stop to make a safer route.</w:t>
      </w:r>
    </w:p>
    <w:p w14:paraId="34108DFD" w14:textId="1C128534" w:rsidR="00C609C9" w:rsidRDefault="00C609C9" w:rsidP="00A57F90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More action was being taken to build on current safe spaces.</w:t>
      </w:r>
    </w:p>
    <w:p w14:paraId="0AC30B42" w14:textId="08A9CD58" w:rsidR="00A153C2" w:rsidRDefault="00A153C2" w:rsidP="00A153C2">
      <w:pPr>
        <w:ind w:left="10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Action: </w:t>
      </w:r>
      <w:r w:rsidR="00C609C9">
        <w:rPr>
          <w:b/>
          <w:bCs/>
          <w:sz w:val="24"/>
          <w:szCs w:val="24"/>
        </w:rPr>
        <w:t>MB to send details for safe spaces (app and advice).</w:t>
      </w:r>
    </w:p>
    <w:p w14:paraId="7CEDF426" w14:textId="77777777" w:rsidR="00A153C2" w:rsidRPr="00A153C2" w:rsidRDefault="00A153C2" w:rsidP="00A153C2">
      <w:pPr>
        <w:ind w:left="1080"/>
        <w:jc w:val="both"/>
        <w:rPr>
          <w:b/>
          <w:bCs/>
          <w:sz w:val="24"/>
          <w:szCs w:val="24"/>
        </w:rPr>
      </w:pPr>
    </w:p>
    <w:p w14:paraId="6A87970D" w14:textId="73C5E5EB" w:rsidR="00A05FD7" w:rsidRDefault="00A05FD7" w:rsidP="00A05FD7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Any Other Business</w:t>
      </w:r>
    </w:p>
    <w:p w14:paraId="7FCF7ABC" w14:textId="6A8162FA" w:rsidR="00A05FD7" w:rsidRDefault="00C609C9" w:rsidP="00A05FD7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Advice leaflets would be available for ‘crash for cash’ scam. AS was looking to implement a pilot scheme to target this in Furzedown which, if successful, could be rolled out across London.</w:t>
      </w:r>
    </w:p>
    <w:p w14:paraId="3D8F7181" w14:textId="3A1AD5F5" w:rsidR="00A05FD7" w:rsidRDefault="00C609C9" w:rsidP="00A05FD7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Mental health concerns: the SNT had been speaking to residents and h</w:t>
      </w:r>
      <w:r w:rsidR="00297B94">
        <w:rPr>
          <w:sz w:val="24"/>
          <w:szCs w:val="24"/>
        </w:rPr>
        <w:t>ad enabled some to access the appropriate help they needed.</w:t>
      </w:r>
    </w:p>
    <w:p w14:paraId="307941CC" w14:textId="476C14CC" w:rsidR="00297B94" w:rsidRDefault="00297B94" w:rsidP="00A05FD7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part of a cost-cutting drive, dedicated faith </w:t>
      </w:r>
      <w:proofErr w:type="gramStart"/>
      <w:r>
        <w:rPr>
          <w:sz w:val="24"/>
          <w:szCs w:val="24"/>
        </w:rPr>
        <w:t>officers</w:t>
      </w:r>
      <w:proofErr w:type="gramEnd"/>
      <w:r>
        <w:rPr>
          <w:sz w:val="24"/>
          <w:szCs w:val="24"/>
        </w:rPr>
        <w:t xml:space="preserve"> posts were being scrapped, as well as front counters at police stations being closed.</w:t>
      </w:r>
    </w:p>
    <w:p w14:paraId="076958C9" w14:textId="77777777" w:rsidR="00BD5001" w:rsidRDefault="00BD5001" w:rsidP="00BD5001">
      <w:pPr>
        <w:pStyle w:val="ListParagraph"/>
        <w:ind w:left="1440"/>
        <w:jc w:val="both"/>
        <w:rPr>
          <w:sz w:val="24"/>
          <w:szCs w:val="24"/>
        </w:rPr>
      </w:pPr>
    </w:p>
    <w:p w14:paraId="27C1C38F" w14:textId="5831367D" w:rsidR="007742EA" w:rsidRPr="00F175CE" w:rsidRDefault="00BD5001" w:rsidP="00F175CE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F175CE">
        <w:rPr>
          <w:sz w:val="24"/>
          <w:szCs w:val="24"/>
        </w:rPr>
        <w:t xml:space="preserve">Date of Next Meeting: </w:t>
      </w:r>
      <w:r w:rsidR="00F175CE" w:rsidRPr="00F175CE">
        <w:rPr>
          <w:sz w:val="24"/>
          <w:szCs w:val="24"/>
        </w:rPr>
        <w:t xml:space="preserve">Tuesday </w:t>
      </w:r>
      <w:r w:rsidR="00297B94">
        <w:rPr>
          <w:sz w:val="24"/>
          <w:szCs w:val="24"/>
        </w:rPr>
        <w:t>20</w:t>
      </w:r>
      <w:r w:rsidR="004A1E8A" w:rsidRPr="004A1E8A">
        <w:rPr>
          <w:sz w:val="24"/>
          <w:szCs w:val="24"/>
          <w:vertAlign w:val="superscript"/>
        </w:rPr>
        <w:t>th</w:t>
      </w:r>
      <w:r w:rsidR="004A1E8A">
        <w:rPr>
          <w:sz w:val="24"/>
          <w:szCs w:val="24"/>
        </w:rPr>
        <w:t xml:space="preserve"> </w:t>
      </w:r>
      <w:r w:rsidR="00297B94">
        <w:rPr>
          <w:sz w:val="24"/>
          <w:szCs w:val="24"/>
        </w:rPr>
        <w:t>January 2026</w:t>
      </w:r>
      <w:r w:rsidR="00F175CE" w:rsidRPr="00F175CE">
        <w:rPr>
          <w:sz w:val="24"/>
          <w:szCs w:val="24"/>
        </w:rPr>
        <w:t>, 7pm at St Alban’s Church, Pretoria Road</w:t>
      </w:r>
    </w:p>
    <w:p w14:paraId="5365B71F" w14:textId="77777777" w:rsidR="00F567DE" w:rsidRDefault="00F567DE" w:rsidP="00ED16D5">
      <w:pPr>
        <w:ind w:left="720"/>
        <w:jc w:val="both"/>
        <w:rPr>
          <w:sz w:val="24"/>
          <w:szCs w:val="24"/>
        </w:rPr>
      </w:pPr>
    </w:p>
    <w:p w14:paraId="2449341D" w14:textId="77777777" w:rsidR="00F567DE" w:rsidRPr="00ED16D5" w:rsidRDefault="00F567DE" w:rsidP="00ED16D5">
      <w:pPr>
        <w:ind w:left="720"/>
        <w:jc w:val="both"/>
        <w:rPr>
          <w:sz w:val="24"/>
          <w:szCs w:val="24"/>
        </w:rPr>
      </w:pPr>
    </w:p>
    <w:sectPr w:rsidR="00F567DE" w:rsidRPr="00ED16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D64"/>
    <w:multiLevelType w:val="hybridMultilevel"/>
    <w:tmpl w:val="D0586D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4F21E7"/>
    <w:multiLevelType w:val="hybridMultilevel"/>
    <w:tmpl w:val="693817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1648CA"/>
    <w:multiLevelType w:val="hybridMultilevel"/>
    <w:tmpl w:val="F580B6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1E36A3"/>
    <w:multiLevelType w:val="hybridMultilevel"/>
    <w:tmpl w:val="70E476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AF2611"/>
    <w:multiLevelType w:val="multilevel"/>
    <w:tmpl w:val="12D84DBE"/>
    <w:lvl w:ilvl="0">
      <w:start w:val="1"/>
      <w:numFmt w:val="bullet"/>
      <w:lvlText w:val="★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3AFD2E31"/>
    <w:multiLevelType w:val="hybridMultilevel"/>
    <w:tmpl w:val="712414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044E35"/>
    <w:multiLevelType w:val="hybridMultilevel"/>
    <w:tmpl w:val="EF72B2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29A4B85"/>
    <w:multiLevelType w:val="hybridMultilevel"/>
    <w:tmpl w:val="5BF2BEA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A67555"/>
    <w:multiLevelType w:val="hybridMultilevel"/>
    <w:tmpl w:val="5EF43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913332">
    <w:abstractNumId w:val="8"/>
  </w:num>
  <w:num w:numId="2" w16cid:durableId="1226528383">
    <w:abstractNumId w:val="0"/>
  </w:num>
  <w:num w:numId="3" w16cid:durableId="977026289">
    <w:abstractNumId w:val="5"/>
  </w:num>
  <w:num w:numId="4" w16cid:durableId="798452075">
    <w:abstractNumId w:val="1"/>
  </w:num>
  <w:num w:numId="5" w16cid:durableId="1868176089">
    <w:abstractNumId w:val="6"/>
  </w:num>
  <w:num w:numId="6" w16cid:durableId="1241057016">
    <w:abstractNumId w:val="2"/>
  </w:num>
  <w:num w:numId="7" w16cid:durableId="2083208749">
    <w:abstractNumId w:val="4"/>
  </w:num>
  <w:num w:numId="8" w16cid:durableId="2005667426">
    <w:abstractNumId w:val="7"/>
  </w:num>
  <w:num w:numId="9" w16cid:durableId="11900257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CCB"/>
    <w:rsid w:val="00015958"/>
    <w:rsid w:val="00077604"/>
    <w:rsid w:val="00170C20"/>
    <w:rsid w:val="001B1CCB"/>
    <w:rsid w:val="002468E9"/>
    <w:rsid w:val="00297B94"/>
    <w:rsid w:val="002B2FB0"/>
    <w:rsid w:val="002F3B22"/>
    <w:rsid w:val="003036C6"/>
    <w:rsid w:val="00471DD9"/>
    <w:rsid w:val="004A1E8A"/>
    <w:rsid w:val="004B049B"/>
    <w:rsid w:val="004E6FD0"/>
    <w:rsid w:val="004F4DAD"/>
    <w:rsid w:val="00566EBA"/>
    <w:rsid w:val="005850D9"/>
    <w:rsid w:val="005A76C1"/>
    <w:rsid w:val="005E798B"/>
    <w:rsid w:val="00702270"/>
    <w:rsid w:val="007742EA"/>
    <w:rsid w:val="00777482"/>
    <w:rsid w:val="007B20F3"/>
    <w:rsid w:val="00825AF7"/>
    <w:rsid w:val="009E64A8"/>
    <w:rsid w:val="00A05FD7"/>
    <w:rsid w:val="00A153C2"/>
    <w:rsid w:val="00A57F90"/>
    <w:rsid w:val="00A61748"/>
    <w:rsid w:val="00AA75CF"/>
    <w:rsid w:val="00AB1F41"/>
    <w:rsid w:val="00B15536"/>
    <w:rsid w:val="00B44CAA"/>
    <w:rsid w:val="00BD5001"/>
    <w:rsid w:val="00C114F5"/>
    <w:rsid w:val="00C37885"/>
    <w:rsid w:val="00C446FF"/>
    <w:rsid w:val="00C609C9"/>
    <w:rsid w:val="00C92314"/>
    <w:rsid w:val="00D1358A"/>
    <w:rsid w:val="00D20F2B"/>
    <w:rsid w:val="00D612E9"/>
    <w:rsid w:val="00D76941"/>
    <w:rsid w:val="00DC4B4A"/>
    <w:rsid w:val="00DD4A4F"/>
    <w:rsid w:val="00E11D34"/>
    <w:rsid w:val="00EA24D0"/>
    <w:rsid w:val="00ED16D5"/>
    <w:rsid w:val="00F175CE"/>
    <w:rsid w:val="00F468C1"/>
    <w:rsid w:val="00F567DE"/>
    <w:rsid w:val="00F94CF0"/>
    <w:rsid w:val="00FE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DFC70"/>
  <w15:chartTrackingRefBased/>
  <w15:docId w15:val="{A8B8EF3B-2363-4005-BC4F-6A854DD5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C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C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C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C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C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C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C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C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C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C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C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C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C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C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C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C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C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C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C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C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C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C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C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C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68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Saint Alban's</dc:creator>
  <cp:keywords/>
  <dc:description/>
  <cp:lastModifiedBy>Marc Richeux</cp:lastModifiedBy>
  <cp:revision>8</cp:revision>
  <dcterms:created xsi:type="dcterms:W3CDTF">2025-10-17T08:15:00Z</dcterms:created>
  <dcterms:modified xsi:type="dcterms:W3CDTF">2025-11-06T15:18:00Z</dcterms:modified>
</cp:coreProperties>
</file>